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91D" w:rsidRPr="00A1091D" w:rsidRDefault="00A1091D" w:rsidP="00A1091D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A1091D" w:rsidRPr="00A1091D" w:rsidRDefault="00A1091D" w:rsidP="00A1091D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DOPUNI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</w:p>
    <w:p w:rsidR="00A1091D" w:rsidRPr="00A1091D" w:rsidRDefault="00A1091D" w:rsidP="00A1091D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POSEBNIM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REPUBLIČKIM</w:t>
      </w:r>
      <w:r w:rsidRPr="00A1091D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TAKSAMA</w:t>
      </w:r>
    </w:p>
    <w:p w:rsidR="00A1091D" w:rsidRPr="00A1091D" w:rsidRDefault="00A1091D" w:rsidP="00A1091D">
      <w:pPr>
        <w:rPr>
          <w:noProof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pStyle w:val="Heading1"/>
        <w:rPr>
          <w:rFonts w:ascii="Times New Roman" w:hAnsi="Times New Roman"/>
          <w:b w:val="0"/>
          <w:noProof/>
          <w:szCs w:val="24"/>
          <w:lang w:val="sr-Latn-CS"/>
        </w:rPr>
      </w:pPr>
      <w:r>
        <w:rPr>
          <w:rFonts w:ascii="Times New Roman" w:hAnsi="Times New Roman"/>
          <w:b w:val="0"/>
          <w:noProof/>
          <w:szCs w:val="24"/>
          <w:lang w:val="sr-Latn-CS"/>
        </w:rPr>
        <w:t>Član</w:t>
      </w:r>
      <w:r w:rsidRPr="00A1091D">
        <w:rPr>
          <w:rFonts w:ascii="Times New Roman" w:hAnsi="Times New Roman"/>
          <w:b w:val="0"/>
          <w:noProof/>
          <w:szCs w:val="24"/>
          <w:lang w:val="sr-Latn-CS"/>
        </w:rPr>
        <w:t xml:space="preserve"> 1.</w:t>
      </w:r>
    </w:p>
    <w:p w:rsidR="00A1091D" w:rsidRPr="00A1091D" w:rsidRDefault="00A1091D" w:rsidP="00A1091D">
      <w:pPr>
        <w:jc w:val="both"/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posebnim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republičkim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taksama</w:t>
      </w:r>
      <w:r w:rsidRPr="00A1091D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A1091D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</w:t>
      </w:r>
      <w:r w:rsidRPr="00A1091D">
        <w:rPr>
          <w:noProof/>
          <w:sz w:val="24"/>
          <w:szCs w:val="24"/>
          <w:lang w:val="sr-Latn-CS"/>
        </w:rPr>
        <w:t xml:space="preserve">. 8/94, 29/00, 18/01, 22/01, 60/03 – II </w:t>
      </w:r>
      <w:r>
        <w:rPr>
          <w:noProof/>
          <w:sz w:val="24"/>
          <w:szCs w:val="24"/>
          <w:lang w:val="sr-Latn-CS"/>
        </w:rPr>
        <w:t>dio</w:t>
      </w:r>
      <w:r w:rsidRPr="00A1091D">
        <w:rPr>
          <w:noProof/>
          <w:sz w:val="24"/>
          <w:szCs w:val="24"/>
          <w:lang w:val="sr-Latn-CS"/>
        </w:rPr>
        <w:t xml:space="preserve">, 14/04, 41/05, 51/06 </w:t>
      </w:r>
      <w:r>
        <w:rPr>
          <w:noProof/>
          <w:sz w:val="24"/>
          <w:szCs w:val="24"/>
          <w:lang w:val="sr-Latn-CS"/>
        </w:rPr>
        <w:t>i</w:t>
      </w:r>
      <w:r w:rsidRPr="00A1091D">
        <w:rPr>
          <w:noProof/>
          <w:sz w:val="24"/>
          <w:szCs w:val="24"/>
          <w:lang w:val="sr-Latn-CS"/>
        </w:rPr>
        <w:t xml:space="preserve"> 52/14) </w:t>
      </w:r>
      <w:r>
        <w:rPr>
          <w:noProof/>
          <w:sz w:val="24"/>
          <w:szCs w:val="24"/>
          <w:lang w:val="sr-Latn-CS"/>
        </w:rPr>
        <w:t>poslije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Pr="00A1091D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dodaje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novi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Pr="00A1091D">
        <w:rPr>
          <w:noProof/>
          <w:sz w:val="24"/>
          <w:szCs w:val="24"/>
          <w:lang w:val="sr-Latn-CS"/>
        </w:rPr>
        <w:t xml:space="preserve"> 5</w:t>
      </w:r>
      <w:r>
        <w:rPr>
          <w:noProof/>
          <w:sz w:val="24"/>
          <w:szCs w:val="24"/>
          <w:lang w:val="sr-Latn-CS"/>
        </w:rPr>
        <w:t>a</w:t>
      </w:r>
      <w:r w:rsidRPr="00A1091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A1091D">
        <w:rPr>
          <w:noProof/>
          <w:sz w:val="24"/>
          <w:szCs w:val="24"/>
          <w:lang w:val="sr-Latn-CS"/>
        </w:rPr>
        <w:t>:</w:t>
      </w:r>
    </w:p>
    <w:p w:rsidR="00A1091D" w:rsidRPr="00A1091D" w:rsidRDefault="00A1091D" w:rsidP="00A1091D">
      <w:pPr>
        <w:jc w:val="center"/>
        <w:rPr>
          <w:noProof/>
          <w:sz w:val="24"/>
          <w:szCs w:val="24"/>
          <w:lang w:val="sr-Latn-CS"/>
        </w:rPr>
      </w:pPr>
      <w:r w:rsidRPr="00A1091D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Član</w:t>
      </w:r>
      <w:r w:rsidRPr="00A1091D">
        <w:rPr>
          <w:noProof/>
          <w:sz w:val="24"/>
          <w:szCs w:val="24"/>
          <w:lang w:val="sr-Latn-CS"/>
        </w:rPr>
        <w:t xml:space="preserve"> 5</w:t>
      </w:r>
      <w:r>
        <w:rPr>
          <w:noProof/>
          <w:sz w:val="24"/>
          <w:szCs w:val="24"/>
          <w:lang w:val="sr-Latn-CS"/>
        </w:rPr>
        <w:t>a</w:t>
      </w:r>
      <w:r w:rsidRPr="00A1091D">
        <w:rPr>
          <w:noProof/>
          <w:sz w:val="24"/>
          <w:szCs w:val="24"/>
          <w:lang w:val="sr-Latn-CS"/>
        </w:rPr>
        <w:t>.</w:t>
      </w:r>
    </w:p>
    <w:p w:rsidR="00A1091D" w:rsidRPr="00A1091D" w:rsidRDefault="00A1091D" w:rsidP="00A1091D">
      <w:pPr>
        <w:ind w:firstLine="720"/>
        <w:jc w:val="center"/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shd w:val="clear" w:color="auto" w:fill="FFFFFF"/>
        <w:ind w:firstLine="720"/>
        <w:jc w:val="both"/>
        <w:rPr>
          <w:noProof/>
          <w:sz w:val="24"/>
          <w:szCs w:val="24"/>
          <w:lang w:val="sr-Latn-CS"/>
        </w:rPr>
      </w:pPr>
      <w:r w:rsidRPr="00A1091D">
        <w:rPr>
          <w:noProof/>
          <w:sz w:val="24"/>
          <w:szCs w:val="24"/>
          <w:lang w:val="sr-Latn-CS"/>
        </w:rPr>
        <w:t xml:space="preserve">(1) </w:t>
      </w:r>
      <w:r>
        <w:rPr>
          <w:noProof/>
          <w:sz w:val="24"/>
          <w:szCs w:val="24"/>
          <w:lang w:val="sr-Latn-CS"/>
        </w:rPr>
        <w:t>Posebna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taksa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A1091D">
        <w:rPr>
          <w:noProof/>
          <w:sz w:val="24"/>
          <w:szCs w:val="24"/>
          <w:lang w:val="sr-Latn-CS"/>
        </w:rPr>
        <w:t xml:space="preserve"> 2021. </w:t>
      </w:r>
      <w:r>
        <w:rPr>
          <w:noProof/>
          <w:sz w:val="24"/>
          <w:szCs w:val="24"/>
          <w:lang w:val="sr-Latn-CS"/>
        </w:rPr>
        <w:t>godinu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umanjuje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A1091D">
        <w:rPr>
          <w:noProof/>
          <w:sz w:val="24"/>
          <w:szCs w:val="24"/>
          <w:lang w:val="sr-Latn-CS"/>
        </w:rPr>
        <w:t xml:space="preserve"> 30% </w:t>
      </w:r>
      <w:r>
        <w:rPr>
          <w:noProof/>
          <w:sz w:val="24"/>
          <w:szCs w:val="24"/>
          <w:lang w:val="sr-Latn-CS"/>
        </w:rPr>
        <w:t>od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propisanih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A1091D">
        <w:rPr>
          <w:noProof/>
          <w:sz w:val="24"/>
          <w:szCs w:val="24"/>
          <w:lang w:val="sr-Latn-CS"/>
        </w:rPr>
        <w:t xml:space="preserve">. 2. </w:t>
      </w:r>
      <w:r>
        <w:rPr>
          <w:noProof/>
          <w:sz w:val="24"/>
          <w:szCs w:val="24"/>
          <w:lang w:val="sr-Latn-CS"/>
        </w:rPr>
        <w:t>i</w:t>
      </w:r>
      <w:r w:rsidRPr="00A1091D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A1091D">
        <w:rPr>
          <w:noProof/>
          <w:sz w:val="24"/>
          <w:szCs w:val="24"/>
          <w:lang w:val="sr-Latn-CS"/>
        </w:rPr>
        <w:t xml:space="preserve">. </w:t>
      </w:r>
    </w:p>
    <w:p w:rsidR="00A1091D" w:rsidRPr="00A1091D" w:rsidRDefault="00A1091D" w:rsidP="00A1091D">
      <w:pPr>
        <w:shd w:val="clear" w:color="auto" w:fill="FFFFFF"/>
        <w:ind w:firstLine="720"/>
        <w:jc w:val="both"/>
        <w:rPr>
          <w:noProof/>
          <w:sz w:val="24"/>
          <w:szCs w:val="24"/>
          <w:lang w:val="sr-Latn-CS"/>
        </w:rPr>
      </w:pPr>
      <w:r w:rsidRPr="00A1091D">
        <w:rPr>
          <w:noProof/>
          <w:sz w:val="24"/>
          <w:szCs w:val="24"/>
          <w:lang w:val="sr-Latn-CS"/>
        </w:rPr>
        <w:t xml:space="preserve">(2) </w:t>
      </w:r>
      <w:r>
        <w:rPr>
          <w:noProof/>
          <w:sz w:val="24"/>
          <w:szCs w:val="24"/>
          <w:lang w:val="sr-Latn-CS"/>
        </w:rPr>
        <w:t>Posebna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republička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taksa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A1091D">
        <w:rPr>
          <w:noProof/>
          <w:sz w:val="24"/>
          <w:szCs w:val="24"/>
          <w:lang w:val="sr-Latn-CS"/>
        </w:rPr>
        <w:t xml:space="preserve"> 2022. </w:t>
      </w:r>
      <w:r>
        <w:rPr>
          <w:noProof/>
          <w:sz w:val="24"/>
          <w:szCs w:val="24"/>
          <w:lang w:val="sr-Latn-CS"/>
        </w:rPr>
        <w:t>godinu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umanjuje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Pr="00A1091D">
        <w:rPr>
          <w:noProof/>
          <w:sz w:val="24"/>
          <w:szCs w:val="24"/>
          <w:lang w:val="sr-Latn-CS"/>
        </w:rPr>
        <w:t xml:space="preserve"> 60% </w:t>
      </w:r>
      <w:r>
        <w:rPr>
          <w:noProof/>
          <w:sz w:val="24"/>
          <w:szCs w:val="24"/>
          <w:lang w:val="sr-Latn-CS"/>
        </w:rPr>
        <w:t>od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iznosa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propisanih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</w:t>
      </w:r>
      <w:r w:rsidRPr="00A1091D">
        <w:rPr>
          <w:noProof/>
          <w:sz w:val="24"/>
          <w:szCs w:val="24"/>
          <w:lang w:val="sr-Latn-CS"/>
        </w:rPr>
        <w:t xml:space="preserve">. 2. </w:t>
      </w:r>
      <w:r>
        <w:rPr>
          <w:noProof/>
          <w:sz w:val="24"/>
          <w:szCs w:val="24"/>
          <w:lang w:val="sr-Latn-CS"/>
        </w:rPr>
        <w:t>i</w:t>
      </w:r>
      <w:r w:rsidRPr="00A1091D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ovog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Pr="00A1091D">
        <w:rPr>
          <w:noProof/>
          <w:sz w:val="24"/>
          <w:szCs w:val="24"/>
          <w:lang w:val="sr-Latn-CS"/>
        </w:rPr>
        <w:t>.“</w:t>
      </w:r>
    </w:p>
    <w:p w:rsidR="00A1091D" w:rsidRPr="00A1091D" w:rsidRDefault="00A1091D" w:rsidP="00A1091D">
      <w:pPr>
        <w:jc w:val="center"/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A1091D">
        <w:rPr>
          <w:noProof/>
          <w:sz w:val="24"/>
          <w:szCs w:val="24"/>
          <w:lang w:val="sr-Latn-CS"/>
        </w:rPr>
        <w:t xml:space="preserve"> 2. </w:t>
      </w: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Ovaj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A1091D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A1091D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Pr="00A1091D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januara</w:t>
      </w:r>
      <w:r w:rsidRPr="00A1091D">
        <w:rPr>
          <w:noProof/>
          <w:sz w:val="24"/>
          <w:szCs w:val="24"/>
          <w:lang w:val="sr-Latn-CS"/>
        </w:rPr>
        <w:t xml:space="preserve"> 2021. </w:t>
      </w:r>
      <w:r>
        <w:rPr>
          <w:noProof/>
          <w:sz w:val="24"/>
          <w:szCs w:val="24"/>
          <w:lang w:val="sr-Latn-CS"/>
        </w:rPr>
        <w:t>godine</w:t>
      </w:r>
      <w:r w:rsidRPr="00A1091D">
        <w:rPr>
          <w:noProof/>
          <w:sz w:val="24"/>
          <w:szCs w:val="24"/>
          <w:lang w:val="sr-Latn-CS"/>
        </w:rPr>
        <w:t>.</w:t>
      </w:r>
    </w:p>
    <w:p w:rsidR="00A1091D" w:rsidRPr="00A1091D" w:rsidRDefault="00A1091D" w:rsidP="00A1091D">
      <w:pPr>
        <w:jc w:val="both"/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tabs>
          <w:tab w:val="center" w:pos="7560"/>
        </w:tabs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="00C603C4">
        <w:rPr>
          <w:noProof/>
          <w:sz w:val="24"/>
          <w:szCs w:val="24"/>
          <w:lang w:val="sr-Latn-CS"/>
        </w:rPr>
        <w:t>: 02/1-021-1050</w:t>
      </w:r>
      <w:bookmarkStart w:id="0" w:name="_GoBack"/>
      <w:bookmarkEnd w:id="0"/>
      <w:r w:rsidRPr="00A1091D">
        <w:rPr>
          <w:noProof/>
          <w:sz w:val="24"/>
          <w:szCs w:val="24"/>
          <w:lang w:val="sr-Latn-CS"/>
        </w:rPr>
        <w:t>/20</w:t>
      </w:r>
      <w:r w:rsidRPr="00A1091D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PREDSJEDNIK</w:t>
      </w:r>
    </w:p>
    <w:p w:rsidR="00A1091D" w:rsidRPr="00A1091D" w:rsidRDefault="00A1091D" w:rsidP="00A1091D">
      <w:pPr>
        <w:tabs>
          <w:tab w:val="center" w:pos="7560"/>
        </w:tabs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Pr="00A1091D">
        <w:rPr>
          <w:noProof/>
          <w:sz w:val="24"/>
          <w:szCs w:val="24"/>
          <w:lang w:val="sr-Latn-CS"/>
        </w:rPr>
        <w:t xml:space="preserve">: 2. </w:t>
      </w:r>
      <w:r>
        <w:rPr>
          <w:noProof/>
          <w:sz w:val="24"/>
          <w:szCs w:val="24"/>
          <w:lang w:val="sr-Latn-CS"/>
        </w:rPr>
        <w:t>decembra</w:t>
      </w:r>
      <w:r w:rsidRPr="00A1091D">
        <w:rPr>
          <w:noProof/>
          <w:sz w:val="24"/>
          <w:szCs w:val="24"/>
          <w:lang w:val="sr-Latn-CS"/>
        </w:rPr>
        <w:t xml:space="preserve"> 2020.</w:t>
      </w:r>
      <w:r>
        <w:rPr>
          <w:noProof/>
          <w:sz w:val="24"/>
          <w:szCs w:val="24"/>
          <w:lang w:val="sr-Latn-CS"/>
        </w:rPr>
        <w:t>godine</w:t>
      </w:r>
      <w:r w:rsidRPr="00A1091D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NARODNE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:rsidR="00A1091D" w:rsidRPr="00A1091D" w:rsidRDefault="00A1091D" w:rsidP="00A1091D">
      <w:pPr>
        <w:tabs>
          <w:tab w:val="center" w:pos="7560"/>
        </w:tabs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tabs>
          <w:tab w:val="center" w:pos="7560"/>
        </w:tabs>
        <w:rPr>
          <w:noProof/>
          <w:sz w:val="24"/>
          <w:szCs w:val="24"/>
          <w:lang w:val="sr-Latn-CS"/>
        </w:rPr>
      </w:pPr>
      <w:r w:rsidRPr="00A1091D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Nedeljko</w:t>
      </w:r>
      <w:r w:rsidRPr="00A1091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Čubrilović</w:t>
      </w: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noProof/>
          <w:sz w:val="24"/>
          <w:szCs w:val="24"/>
          <w:lang w:val="sr-Latn-CS"/>
        </w:rPr>
      </w:pPr>
    </w:p>
    <w:p w:rsidR="00A1091D" w:rsidRPr="00A1091D" w:rsidRDefault="00A1091D" w:rsidP="00A1091D">
      <w:pPr>
        <w:rPr>
          <w:b/>
          <w:noProof/>
          <w:sz w:val="24"/>
          <w:szCs w:val="24"/>
          <w:lang w:val="sr-Latn-CS"/>
        </w:rPr>
      </w:pPr>
    </w:p>
    <w:p w:rsidR="00EF54C5" w:rsidRPr="00A1091D" w:rsidRDefault="00EF54C5">
      <w:pPr>
        <w:rPr>
          <w:lang w:val="sr-Latn-CS"/>
        </w:rPr>
      </w:pPr>
    </w:p>
    <w:sectPr w:rsidR="00EF54C5" w:rsidRPr="00A1091D" w:rsidSect="008125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589"/>
    <w:rsid w:val="00445589"/>
    <w:rsid w:val="00A1091D"/>
    <w:rsid w:val="00C603C4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paragraph" w:styleId="Heading1">
    <w:name w:val="heading 1"/>
    <w:basedOn w:val="Normal"/>
    <w:next w:val="Normal"/>
    <w:link w:val="Heading1Char"/>
    <w:qFormat/>
    <w:rsid w:val="00A1091D"/>
    <w:pPr>
      <w:keepNext/>
      <w:jc w:val="center"/>
      <w:outlineLvl w:val="0"/>
    </w:pPr>
    <w:rPr>
      <w:rFonts w:ascii="Tahoma" w:hAnsi="Tahoma"/>
      <w:b/>
      <w:sz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091D"/>
    <w:rPr>
      <w:rFonts w:ascii="Tahoma" w:eastAsia="Times New Roman" w:hAnsi="Tahoma" w:cs="Times New Roman"/>
      <w:b/>
      <w:sz w:val="24"/>
      <w:szCs w:val="20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paragraph" w:styleId="Heading1">
    <w:name w:val="heading 1"/>
    <w:basedOn w:val="Normal"/>
    <w:next w:val="Normal"/>
    <w:link w:val="Heading1Char"/>
    <w:qFormat/>
    <w:rsid w:val="00A1091D"/>
    <w:pPr>
      <w:keepNext/>
      <w:jc w:val="center"/>
      <w:outlineLvl w:val="0"/>
    </w:pPr>
    <w:rPr>
      <w:rFonts w:ascii="Tahoma" w:hAnsi="Tahoma"/>
      <w:b/>
      <w:sz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091D"/>
    <w:rPr>
      <w:rFonts w:ascii="Tahoma" w:eastAsia="Times New Roman" w:hAnsi="Tahoma" w:cs="Times New Roman"/>
      <w:b/>
      <w:sz w:val="24"/>
      <w:szCs w:val="20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2020-12-02T10:01:00Z</dcterms:created>
  <dcterms:modified xsi:type="dcterms:W3CDTF">2020-12-03T12:14:00Z</dcterms:modified>
</cp:coreProperties>
</file>